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英吉沙县依格孜牙乡中心小学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依格孜牙乡中心小学共有教师乡村教师53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项目预算安排总额为26.34万元，其中财政资金26.34万元，2018年实际收到预算资金26.34万元。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本项目实际支付资金26.34万元，预算执行率100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按照财政资金使用规定，进一步完善集中连片特困县乡村教师生活补贴政策资金项目用于依格孜牙乡中心小学53名乡村教师生活补助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07EF"/>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3FA3"/>
    <w:rsid w:val="00365250"/>
    <w:rsid w:val="0036624C"/>
    <w:rsid w:val="00385849"/>
    <w:rsid w:val="003D452E"/>
    <w:rsid w:val="004613FA"/>
    <w:rsid w:val="0050167F"/>
    <w:rsid w:val="00514506"/>
    <w:rsid w:val="005162F1"/>
    <w:rsid w:val="00530B23"/>
    <w:rsid w:val="00535153"/>
    <w:rsid w:val="00564589"/>
    <w:rsid w:val="00575CFE"/>
    <w:rsid w:val="00577307"/>
    <w:rsid w:val="005809B3"/>
    <w:rsid w:val="00592D09"/>
    <w:rsid w:val="00595A88"/>
    <w:rsid w:val="005A0F27"/>
    <w:rsid w:val="00675D58"/>
    <w:rsid w:val="006B5975"/>
    <w:rsid w:val="006C7375"/>
    <w:rsid w:val="006F2E6D"/>
    <w:rsid w:val="00711E66"/>
    <w:rsid w:val="007218B8"/>
    <w:rsid w:val="00785FDE"/>
    <w:rsid w:val="007A0351"/>
    <w:rsid w:val="007A14BC"/>
    <w:rsid w:val="007B3F3B"/>
    <w:rsid w:val="007C1025"/>
    <w:rsid w:val="007C3294"/>
    <w:rsid w:val="007E6845"/>
    <w:rsid w:val="007F5F8A"/>
    <w:rsid w:val="008257C5"/>
    <w:rsid w:val="00826CA1"/>
    <w:rsid w:val="00835B7F"/>
    <w:rsid w:val="00853B65"/>
    <w:rsid w:val="00855E3A"/>
    <w:rsid w:val="00907E5F"/>
    <w:rsid w:val="00922CB9"/>
    <w:rsid w:val="00961220"/>
    <w:rsid w:val="009A3DE5"/>
    <w:rsid w:val="009B526F"/>
    <w:rsid w:val="009C1AFD"/>
    <w:rsid w:val="00A2517E"/>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27F5D"/>
    <w:rsid w:val="00D46194"/>
    <w:rsid w:val="00DA2E91"/>
    <w:rsid w:val="00E01293"/>
    <w:rsid w:val="00E05B0D"/>
    <w:rsid w:val="00E10082"/>
    <w:rsid w:val="00E47BA4"/>
    <w:rsid w:val="00E769FE"/>
    <w:rsid w:val="00EA2CBE"/>
    <w:rsid w:val="00EA7066"/>
    <w:rsid w:val="00F32FEE"/>
    <w:rsid w:val="00F85D3B"/>
    <w:rsid w:val="00FD1F77"/>
    <w:rsid w:val="13630812"/>
    <w:rsid w:val="1EDC14A2"/>
    <w:rsid w:val="2E405B1A"/>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D3768-34DC-43EB-9107-56D49C6B9ED9}">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186</Words>
  <Characters>1062</Characters>
  <Lines>8</Lines>
  <Paragraphs>2</Paragraphs>
  <TotalTime>49</TotalTime>
  <ScaleCrop>false</ScaleCrop>
  <LinksUpToDate>false</LinksUpToDate>
  <CharactersWithSpaces>1246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2019-09-19T03:34:11Z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